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7" w:rightFromText="187" w:vertAnchor="page" w:horzAnchor="page" w:tblpX="1450" w:tblpY="2525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951"/>
        <w:gridCol w:w="5623"/>
        <w:gridCol w:w="1710"/>
      </w:tblGrid>
      <w:tr w:rsidR="00AD3712" w:rsidRPr="005A72A3" w14:paraId="0A345AF5" w14:textId="77777777" w:rsidTr="00AD3712">
        <w:trPr>
          <w:trHeight w:val="442"/>
        </w:trPr>
        <w:tc>
          <w:tcPr>
            <w:tcW w:w="1951" w:type="dxa"/>
            <w:shd w:val="clear" w:color="auto" w:fill="D9D9D9"/>
            <w:vAlign w:val="center"/>
          </w:tcPr>
          <w:p w14:paraId="1D3BEDD9" w14:textId="77777777" w:rsidR="00AD3712" w:rsidRPr="00731EEE" w:rsidRDefault="00AD3712" w:rsidP="00AD3712">
            <w:pPr>
              <w:rPr>
                <w:rFonts w:ascii="Helvetica" w:hAnsi="Helvetica"/>
                <w:b/>
                <w:spacing w:val="-8"/>
                <w:sz w:val="22"/>
                <w:szCs w:val="22"/>
              </w:rPr>
            </w:pPr>
            <w:r>
              <w:rPr>
                <w:rFonts w:ascii="Helvetica" w:hAnsi="Helvetica"/>
                <w:b/>
                <w:spacing w:val="-8"/>
                <w:sz w:val="22"/>
                <w:szCs w:val="22"/>
              </w:rPr>
              <w:t xml:space="preserve">Creative </w:t>
            </w:r>
            <w:r w:rsidRPr="00731EEE">
              <w:rPr>
                <w:rFonts w:ascii="Helvetica" w:hAnsi="Helvetica"/>
                <w:b/>
                <w:spacing w:val="-8"/>
                <w:sz w:val="22"/>
                <w:szCs w:val="22"/>
              </w:rPr>
              <w:t xml:space="preserve">Strategy </w:t>
            </w:r>
          </w:p>
        </w:tc>
        <w:tc>
          <w:tcPr>
            <w:tcW w:w="5623" w:type="dxa"/>
            <w:shd w:val="clear" w:color="auto" w:fill="D9D9D9"/>
            <w:vAlign w:val="center"/>
          </w:tcPr>
          <w:p w14:paraId="1F205821" w14:textId="77777777" w:rsidR="00AD3712" w:rsidRPr="005A72A3" w:rsidRDefault="00AD3712" w:rsidP="00AD3712">
            <w:pPr>
              <w:rPr>
                <w:rFonts w:ascii="Helvetica" w:hAnsi="Helvetica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D9D9D9"/>
            <w:vAlign w:val="center"/>
          </w:tcPr>
          <w:p w14:paraId="36E1A99A" w14:textId="77777777" w:rsidR="00AD3712" w:rsidRPr="005A72A3" w:rsidRDefault="00AD3712" w:rsidP="00AD3712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5A72A3">
              <w:rPr>
                <w:rFonts w:ascii="Helvetica" w:hAnsi="Helvetica"/>
                <w:b/>
                <w:sz w:val="22"/>
                <w:szCs w:val="22"/>
              </w:rPr>
              <w:t>Value</w:t>
            </w:r>
          </w:p>
        </w:tc>
      </w:tr>
      <w:tr w:rsidR="00AD3712" w:rsidRPr="005A72A3" w14:paraId="6A767704" w14:textId="77777777" w:rsidTr="00AD3712">
        <w:trPr>
          <w:trHeight w:val="598"/>
        </w:trPr>
        <w:tc>
          <w:tcPr>
            <w:tcW w:w="1951" w:type="dxa"/>
            <w:vAlign w:val="center"/>
          </w:tcPr>
          <w:p w14:paraId="15920C99" w14:textId="77777777" w:rsidR="00AD3712" w:rsidRPr="006358E3" w:rsidRDefault="00AD3712" w:rsidP="00AD3712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the key facts</w:t>
            </w:r>
          </w:p>
        </w:tc>
        <w:tc>
          <w:tcPr>
            <w:tcW w:w="5623" w:type="dxa"/>
            <w:vAlign w:val="center"/>
          </w:tcPr>
          <w:p w14:paraId="1EFA07C6" w14:textId="77777777" w:rsidR="00AD3712" w:rsidRPr="00315A16" w:rsidRDefault="00AD3712" w:rsidP="00AD3712">
            <w:pPr>
              <w:spacing w:after="120"/>
              <w:rPr>
                <w:rFonts w:ascii="Helvetica Neue" w:hAnsi="Helvetica Neue"/>
                <w:b/>
                <w:i/>
                <w:szCs w:val="22"/>
              </w:rPr>
            </w:pPr>
            <w:r>
              <w:rPr>
                <w:rFonts w:ascii="Helvetica Neue" w:hAnsi="Helvetica Neue"/>
                <w:b/>
                <w:i/>
                <w:szCs w:val="22"/>
              </w:rPr>
              <w:t>What do we know about the product?</w:t>
            </w:r>
            <w:r>
              <w:rPr>
                <w:rFonts w:ascii="Helvetica" w:hAnsi="Helvetica"/>
                <w:b/>
                <w:i/>
                <w:szCs w:val="22"/>
              </w:rPr>
              <w:br/>
            </w:r>
            <w:r>
              <w:rPr>
                <w:rFonts w:ascii="Helvetica Neue" w:hAnsi="Helvetica Neue"/>
                <w:sz w:val="18"/>
                <w:szCs w:val="18"/>
              </w:rPr>
              <w:t>K</w:t>
            </w:r>
            <w:r w:rsidRPr="00C36FA7">
              <w:rPr>
                <w:rFonts w:ascii="Helvetica Neue" w:hAnsi="Helvetica Neue"/>
                <w:sz w:val="18"/>
                <w:szCs w:val="18"/>
              </w:rPr>
              <w:t>ey facts based on research: What’s unique and interesting about the product or brand? Dig deep to uncover facts and stories that are relevant and contain some insights.</w:t>
            </w:r>
          </w:p>
        </w:tc>
        <w:tc>
          <w:tcPr>
            <w:tcW w:w="1710" w:type="dxa"/>
            <w:vAlign w:val="center"/>
          </w:tcPr>
          <w:p w14:paraId="68F63D1C" w14:textId="77777777" w:rsidR="00415AA5" w:rsidRDefault="00415AA5" w:rsidP="00415AA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790907A0" w14:textId="08F98F2C" w:rsidR="00AD3712" w:rsidRPr="005A72A3" w:rsidRDefault="00AD3712" w:rsidP="00AD3712">
            <w:pPr>
              <w:jc w:val="center"/>
              <w:rPr>
                <w:rFonts w:ascii="Helvetica" w:hAnsi="Helvetica"/>
              </w:rPr>
            </w:pPr>
          </w:p>
        </w:tc>
      </w:tr>
      <w:tr w:rsidR="00AD3712" w:rsidRPr="005A72A3" w14:paraId="65CB28A3" w14:textId="77777777" w:rsidTr="00AD3712">
        <w:trPr>
          <w:trHeight w:val="1219"/>
        </w:trPr>
        <w:tc>
          <w:tcPr>
            <w:tcW w:w="1951" w:type="dxa"/>
            <w:vAlign w:val="center"/>
          </w:tcPr>
          <w:p w14:paraId="5DC0B1E3" w14:textId="77777777" w:rsidR="00AD3712" w:rsidRPr="005E3120" w:rsidRDefault="00AD3712" w:rsidP="00AD3712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the o</w:t>
            </w:r>
            <w:r w:rsidRPr="006358E3">
              <w:rPr>
                <w:rFonts w:ascii="Helvetica" w:hAnsi="Helvetica"/>
                <w:b/>
                <w:smallCaps/>
                <w:sz w:val="22"/>
                <w:szCs w:val="22"/>
              </w:rPr>
              <w:t>bjectiv</w:t>
            </w:r>
            <w:r>
              <w:rPr>
                <w:rFonts w:ascii="Helvetica" w:hAnsi="Helvetica"/>
                <w:b/>
                <w:smallCaps/>
                <w:sz w:val="22"/>
                <w:szCs w:val="22"/>
              </w:rPr>
              <w:t>e</w:t>
            </w:r>
          </w:p>
        </w:tc>
        <w:tc>
          <w:tcPr>
            <w:tcW w:w="5623" w:type="dxa"/>
            <w:vAlign w:val="center"/>
          </w:tcPr>
          <w:p w14:paraId="44753EB6" w14:textId="77777777" w:rsidR="00AD3712" w:rsidRPr="00C36FA7" w:rsidRDefault="00AD3712" w:rsidP="00AD3712">
            <w:pPr>
              <w:spacing w:before="120" w:after="120"/>
              <w:contextualSpacing/>
              <w:rPr>
                <w:rFonts w:ascii="Helvetica" w:hAnsi="Helvetica"/>
                <w:szCs w:val="22"/>
              </w:rPr>
            </w:pPr>
            <w:r>
              <w:rPr>
                <w:rFonts w:ascii="Helvetica" w:hAnsi="Helvetica"/>
                <w:b/>
                <w:i/>
                <w:szCs w:val="22"/>
              </w:rPr>
              <w:t>What do we want to happen?</w:t>
            </w:r>
            <w:r>
              <w:rPr>
                <w:rFonts w:ascii="Helvetica" w:hAnsi="Helvetica"/>
                <w:szCs w:val="22"/>
              </w:rPr>
              <w:t xml:space="preserve">                   </w:t>
            </w:r>
          </w:p>
          <w:p w14:paraId="60F39F83" w14:textId="77777777" w:rsidR="00AD3712" w:rsidRPr="005E3120" w:rsidRDefault="00AD3712" w:rsidP="00AD3712">
            <w:pPr>
              <w:spacing w:before="120" w:after="120"/>
              <w:contextualSpacing/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Identify what you’d like the consumer to think/feel/do after seeing the ad. (Remember, the goal isn’t just to sell stuff – it’s what the ad is trying to do as a piece of communication.)</w:t>
            </w:r>
          </w:p>
        </w:tc>
        <w:tc>
          <w:tcPr>
            <w:tcW w:w="1710" w:type="dxa"/>
            <w:vAlign w:val="center"/>
          </w:tcPr>
          <w:p w14:paraId="325F437E" w14:textId="77777777" w:rsidR="00415AA5" w:rsidRDefault="00415AA5" w:rsidP="00415AA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7D3B44CB" w14:textId="499348DE" w:rsidR="00AD3712" w:rsidRPr="005A72A3" w:rsidRDefault="00AD3712" w:rsidP="00AD3712">
            <w:pPr>
              <w:ind w:left="-142" w:firstLine="142"/>
              <w:jc w:val="center"/>
              <w:rPr>
                <w:rFonts w:ascii="Helvetica" w:hAnsi="Helvetica"/>
              </w:rPr>
            </w:pPr>
          </w:p>
        </w:tc>
      </w:tr>
      <w:tr w:rsidR="00AD3712" w:rsidRPr="005A72A3" w14:paraId="71AAEBCC" w14:textId="77777777" w:rsidTr="00AD3712">
        <w:trPr>
          <w:trHeight w:val="1170"/>
        </w:trPr>
        <w:tc>
          <w:tcPr>
            <w:tcW w:w="1951" w:type="dxa"/>
            <w:vAlign w:val="center"/>
          </w:tcPr>
          <w:p w14:paraId="3DE2F006" w14:textId="77777777" w:rsidR="00AD3712" w:rsidRPr="006358E3" w:rsidRDefault="00AD3712" w:rsidP="00AD3712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 xml:space="preserve">the target </w:t>
            </w:r>
          </w:p>
        </w:tc>
        <w:tc>
          <w:tcPr>
            <w:tcW w:w="5623" w:type="dxa"/>
            <w:vAlign w:val="center"/>
          </w:tcPr>
          <w:p w14:paraId="461EE4DB" w14:textId="77777777" w:rsidR="00AD3712" w:rsidRDefault="00AD3712" w:rsidP="00AD3712">
            <w:pPr>
              <w:tabs>
                <w:tab w:val="left" w:pos="2127"/>
              </w:tabs>
              <w:spacing w:before="120" w:after="120"/>
              <w:rPr>
                <w:rFonts w:ascii="Helvetica" w:hAnsi="Helvetica"/>
                <w:szCs w:val="22"/>
              </w:rPr>
            </w:pPr>
            <w:r w:rsidRPr="006358E3">
              <w:rPr>
                <w:rFonts w:ascii="Helvetica" w:hAnsi="Helvetica"/>
                <w:b/>
                <w:i/>
                <w:szCs w:val="22"/>
              </w:rPr>
              <w:t>W</w:t>
            </w:r>
            <w:r>
              <w:rPr>
                <w:rFonts w:ascii="Helvetica" w:hAnsi="Helvetica"/>
                <w:b/>
                <w:i/>
                <w:szCs w:val="22"/>
              </w:rPr>
              <w:t>ho</w:t>
            </w:r>
            <w:r w:rsidRPr="006358E3">
              <w:rPr>
                <w:rFonts w:ascii="Helvetica" w:hAnsi="Helvetica"/>
                <w:b/>
                <w:i/>
                <w:szCs w:val="22"/>
              </w:rPr>
              <w:t xml:space="preserve"> are we talking </w:t>
            </w:r>
            <w:r>
              <w:rPr>
                <w:rFonts w:ascii="Helvetica" w:hAnsi="Helvetica"/>
                <w:b/>
                <w:i/>
                <w:szCs w:val="22"/>
              </w:rPr>
              <w:t>to</w:t>
            </w:r>
            <w:r w:rsidRPr="006358E3">
              <w:rPr>
                <w:rFonts w:ascii="Helvetica" w:hAnsi="Helvetica"/>
                <w:b/>
                <w:i/>
                <w:szCs w:val="22"/>
              </w:rPr>
              <w:t>?</w:t>
            </w:r>
            <w:r w:rsidRPr="006358E3">
              <w:rPr>
                <w:rFonts w:ascii="Helvetica" w:hAnsi="Helvetica"/>
                <w:b/>
                <w:szCs w:val="22"/>
              </w:rPr>
              <w:t xml:space="preserve"> </w:t>
            </w:r>
            <w:r>
              <w:rPr>
                <w:rFonts w:ascii="Helvetica" w:hAnsi="Helvetica"/>
                <w:szCs w:val="22"/>
              </w:rPr>
              <w:t xml:space="preserve">                  </w:t>
            </w:r>
          </w:p>
          <w:p w14:paraId="2A3E74C2" w14:textId="77777777" w:rsidR="00AD3712" w:rsidRDefault="00AD3712" w:rsidP="00AD3712">
            <w:pPr>
              <w:tabs>
                <w:tab w:val="left" w:pos="2127"/>
              </w:tabs>
              <w:spacing w:before="120" w:after="120"/>
              <w:contextualSpacing/>
              <w:rPr>
                <w:rFonts w:ascii="Helvetica" w:hAnsi="Helvetica"/>
                <w:spacing w:val="-2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 xml:space="preserve">1) </w:t>
            </w:r>
            <w:r w:rsidRPr="004578E0">
              <w:rPr>
                <w:rFonts w:ascii="Helvetica" w:hAnsi="Helvetica"/>
                <w:sz w:val="18"/>
                <w:szCs w:val="22"/>
              </w:rPr>
              <w:t>A detailed descrip</w:t>
            </w:r>
            <w:r>
              <w:rPr>
                <w:rFonts w:ascii="Helvetica" w:hAnsi="Helvetica"/>
                <w:sz w:val="18"/>
                <w:szCs w:val="22"/>
              </w:rPr>
              <w:t xml:space="preserve">tion of the </w:t>
            </w:r>
            <w:r w:rsidRPr="00457899">
              <w:rPr>
                <w:rFonts w:ascii="Helvetica" w:hAnsi="Helvetica"/>
                <w:b/>
                <w:sz w:val="18"/>
                <w:szCs w:val="22"/>
              </w:rPr>
              <w:t>Demographics</w:t>
            </w:r>
            <w:r>
              <w:rPr>
                <w:rFonts w:ascii="Helvetica" w:hAnsi="Helvetica"/>
                <w:sz w:val="18"/>
                <w:szCs w:val="22"/>
              </w:rPr>
              <w:t xml:space="preserve"> of the primary target group. (WHO you want to buy the product.)</w:t>
            </w:r>
            <w:r>
              <w:rPr>
                <w:rFonts w:ascii="Helvetica" w:hAnsi="Helvetica"/>
                <w:sz w:val="18"/>
                <w:szCs w:val="22"/>
              </w:rPr>
              <w:br/>
            </w:r>
            <w:r>
              <w:rPr>
                <w:rFonts w:ascii="Helvetica" w:hAnsi="Helvetica"/>
                <w:spacing w:val="-2"/>
                <w:sz w:val="18"/>
                <w:szCs w:val="22"/>
              </w:rPr>
              <w:t>2) A detailed</w:t>
            </w:r>
            <w:r w:rsidRPr="004578E0">
              <w:rPr>
                <w:rFonts w:ascii="Helvetica" w:hAnsi="Helvetica"/>
                <w:spacing w:val="-2"/>
                <w:sz w:val="18"/>
                <w:szCs w:val="22"/>
              </w:rPr>
              <w:t xml:space="preserve"> </w:t>
            </w:r>
            <w:r>
              <w:rPr>
                <w:rFonts w:ascii="Helvetica" w:hAnsi="Helvetica"/>
                <w:spacing w:val="-2"/>
                <w:sz w:val="18"/>
                <w:szCs w:val="22"/>
              </w:rPr>
              <w:t>description of the</w:t>
            </w:r>
            <w:r w:rsidRPr="004578E0">
              <w:rPr>
                <w:rFonts w:ascii="Helvetica" w:hAnsi="Helvetica"/>
                <w:spacing w:val="-2"/>
                <w:sz w:val="18"/>
                <w:szCs w:val="22"/>
              </w:rPr>
              <w:t xml:space="preserve"> </w:t>
            </w:r>
            <w:r w:rsidRPr="00457899">
              <w:rPr>
                <w:rFonts w:ascii="Helvetica" w:hAnsi="Helvetica"/>
                <w:b/>
                <w:spacing w:val="-2"/>
                <w:sz w:val="18"/>
                <w:szCs w:val="22"/>
              </w:rPr>
              <w:t>Psychographics</w:t>
            </w:r>
            <w:r>
              <w:rPr>
                <w:rFonts w:ascii="Helvetica" w:hAnsi="Helvetica"/>
                <w:spacing w:val="-2"/>
                <w:sz w:val="18"/>
                <w:szCs w:val="22"/>
              </w:rPr>
              <w:t xml:space="preserve"> of the target group. (WHY they buy the product.) </w:t>
            </w:r>
          </w:p>
          <w:p w14:paraId="39121017" w14:textId="77777777" w:rsidR="00AD3712" w:rsidRPr="00457899" w:rsidRDefault="00AD3712" w:rsidP="00AD3712">
            <w:pPr>
              <w:tabs>
                <w:tab w:val="left" w:pos="2127"/>
              </w:tabs>
              <w:spacing w:before="120" w:after="120"/>
              <w:contextualSpacing/>
              <w:rPr>
                <w:rFonts w:ascii="Helvetica" w:hAnsi="Helvetica"/>
                <w:spacing w:val="-2"/>
                <w:sz w:val="18"/>
                <w:szCs w:val="22"/>
              </w:rPr>
            </w:pPr>
            <w:r>
              <w:rPr>
                <w:rFonts w:ascii="Helvetica" w:hAnsi="Helvetica"/>
                <w:spacing w:val="-2"/>
                <w:sz w:val="18"/>
                <w:szCs w:val="22"/>
              </w:rPr>
              <w:t>3) Add some visuals of how you see the target consumer.</w:t>
            </w:r>
          </w:p>
        </w:tc>
        <w:tc>
          <w:tcPr>
            <w:tcW w:w="1710" w:type="dxa"/>
            <w:vAlign w:val="center"/>
          </w:tcPr>
          <w:p w14:paraId="26CFB258" w14:textId="77777777" w:rsidR="00415AA5" w:rsidRDefault="00415AA5" w:rsidP="00415AA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0500257D" w14:textId="607FEDB9" w:rsidR="00AD3712" w:rsidRPr="005A72A3" w:rsidRDefault="00AD3712" w:rsidP="00AD3712">
            <w:pPr>
              <w:jc w:val="center"/>
              <w:rPr>
                <w:rFonts w:ascii="Helvetica" w:hAnsi="Helvetica"/>
              </w:rPr>
            </w:pPr>
          </w:p>
        </w:tc>
      </w:tr>
      <w:tr w:rsidR="00AD3712" w:rsidRPr="005A72A3" w14:paraId="48DE857E" w14:textId="77777777" w:rsidTr="00AD3712">
        <w:trPr>
          <w:trHeight w:val="1404"/>
        </w:trPr>
        <w:tc>
          <w:tcPr>
            <w:tcW w:w="1951" w:type="dxa"/>
            <w:vAlign w:val="center"/>
          </w:tcPr>
          <w:p w14:paraId="4524E493" w14:textId="77777777" w:rsidR="00AD3712" w:rsidRPr="006358E3" w:rsidRDefault="00AD3712" w:rsidP="00AD3712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the main message</w:t>
            </w:r>
          </w:p>
        </w:tc>
        <w:tc>
          <w:tcPr>
            <w:tcW w:w="5623" w:type="dxa"/>
            <w:vAlign w:val="center"/>
          </w:tcPr>
          <w:p w14:paraId="3361B1CC" w14:textId="77777777" w:rsidR="00AD3712" w:rsidRDefault="00AD3712" w:rsidP="00AD3712">
            <w:pPr>
              <w:spacing w:before="120" w:after="120"/>
              <w:rPr>
                <w:rFonts w:ascii="Helvetica" w:hAnsi="Helvetica"/>
                <w:szCs w:val="22"/>
              </w:rPr>
            </w:pPr>
            <w:r w:rsidRPr="006358E3">
              <w:rPr>
                <w:rFonts w:ascii="Helvetica" w:hAnsi="Helvetica"/>
                <w:b/>
                <w:i/>
                <w:szCs w:val="22"/>
              </w:rPr>
              <w:t xml:space="preserve">What </w:t>
            </w:r>
            <w:r>
              <w:rPr>
                <w:rFonts w:ascii="Helvetica" w:hAnsi="Helvetica"/>
                <w:b/>
                <w:i/>
                <w:szCs w:val="22"/>
              </w:rPr>
              <w:t>one thing do we want the ad to say</w:t>
            </w:r>
            <w:r w:rsidRPr="006358E3">
              <w:rPr>
                <w:rFonts w:ascii="Helvetica" w:hAnsi="Helvetica"/>
                <w:b/>
                <w:i/>
                <w:szCs w:val="22"/>
              </w:rPr>
              <w:t>?</w:t>
            </w:r>
            <w:r>
              <w:rPr>
                <w:rFonts w:ascii="Helvetica" w:hAnsi="Helvetica"/>
                <w:szCs w:val="22"/>
              </w:rPr>
              <w:t xml:space="preserve">                           </w:t>
            </w:r>
          </w:p>
          <w:p w14:paraId="45EEA325" w14:textId="77777777" w:rsidR="00AD3712" w:rsidRPr="00A55A35" w:rsidRDefault="00AD3712" w:rsidP="00AD3712">
            <w:pPr>
              <w:spacing w:before="120" w:after="120"/>
              <w:rPr>
                <w:rFonts w:ascii="Helvetica" w:hAnsi="Helvetica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Clearly communicate the main promise the ad makes to the consumer, which is often the</w:t>
            </w:r>
            <w:r w:rsidRPr="004578E0">
              <w:rPr>
                <w:rFonts w:ascii="Helvetica" w:hAnsi="Helvetica"/>
                <w:sz w:val="18"/>
                <w:szCs w:val="22"/>
              </w:rPr>
              <w:t xml:space="preserve"> main </w:t>
            </w:r>
            <w:r w:rsidRPr="004578E0">
              <w:rPr>
                <w:rFonts w:ascii="Helvetica" w:hAnsi="Helvetica"/>
                <w:sz w:val="18"/>
                <w:szCs w:val="22"/>
                <w:u w:val="single"/>
              </w:rPr>
              <w:t>benefit</w:t>
            </w:r>
            <w:r>
              <w:rPr>
                <w:rFonts w:ascii="Helvetica" w:hAnsi="Helvetica"/>
                <w:sz w:val="18"/>
                <w:szCs w:val="22"/>
              </w:rPr>
              <w:t xml:space="preserve"> they receive </w:t>
            </w:r>
            <w:r w:rsidRPr="004578E0">
              <w:rPr>
                <w:rFonts w:ascii="Helvetica" w:hAnsi="Helvetica"/>
                <w:sz w:val="18"/>
                <w:szCs w:val="22"/>
              </w:rPr>
              <w:t>from t</w:t>
            </w:r>
            <w:r>
              <w:rPr>
                <w:rFonts w:ascii="Helvetica" w:hAnsi="Helvetica"/>
                <w:sz w:val="18"/>
                <w:szCs w:val="22"/>
              </w:rPr>
              <w:t>he product. Keep it short: o</w:t>
            </w:r>
            <w:r w:rsidRPr="004578E0">
              <w:rPr>
                <w:rFonts w:ascii="Helvetica" w:hAnsi="Helvetica"/>
                <w:sz w:val="18"/>
                <w:szCs w:val="22"/>
              </w:rPr>
              <w:t>ne se</w:t>
            </w:r>
            <w:r>
              <w:rPr>
                <w:rFonts w:ascii="Helvetica" w:hAnsi="Helvetica"/>
                <w:sz w:val="18"/>
                <w:szCs w:val="22"/>
              </w:rPr>
              <w:t>ntence, one focus.</w:t>
            </w:r>
          </w:p>
        </w:tc>
        <w:tc>
          <w:tcPr>
            <w:tcW w:w="1710" w:type="dxa"/>
            <w:vAlign w:val="center"/>
          </w:tcPr>
          <w:p w14:paraId="6E62D485" w14:textId="77777777" w:rsidR="00415AA5" w:rsidRDefault="00415AA5" w:rsidP="00415AA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5F11CC7B" w14:textId="77777777" w:rsidR="00AD3712" w:rsidRPr="005A72A3" w:rsidRDefault="00AD3712" w:rsidP="00AD3712">
            <w:pPr>
              <w:rPr>
                <w:rFonts w:ascii="Helvetica" w:hAnsi="Helvetica"/>
              </w:rPr>
            </w:pPr>
          </w:p>
        </w:tc>
      </w:tr>
      <w:tr w:rsidR="00AD3712" w:rsidRPr="005A72A3" w14:paraId="3124FCA4" w14:textId="77777777" w:rsidTr="005A3FF0">
        <w:trPr>
          <w:trHeight w:val="463"/>
        </w:trPr>
        <w:tc>
          <w:tcPr>
            <w:tcW w:w="1951" w:type="dxa"/>
            <w:vAlign w:val="center"/>
          </w:tcPr>
          <w:p w14:paraId="1BB40173" w14:textId="77777777" w:rsidR="00AD3712" w:rsidRPr="006358E3" w:rsidRDefault="00AD3712" w:rsidP="00AD3712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the tone and manner</w:t>
            </w:r>
          </w:p>
        </w:tc>
        <w:tc>
          <w:tcPr>
            <w:tcW w:w="5623" w:type="dxa"/>
            <w:vAlign w:val="center"/>
          </w:tcPr>
          <w:p w14:paraId="63A867FA" w14:textId="77777777" w:rsidR="00AD3712" w:rsidRDefault="00AD3712" w:rsidP="00AD3712">
            <w:pPr>
              <w:spacing w:before="120" w:after="120"/>
              <w:rPr>
                <w:rFonts w:ascii="Helvetica" w:hAnsi="Helvetica"/>
                <w:szCs w:val="22"/>
              </w:rPr>
            </w:pPr>
            <w:r>
              <w:rPr>
                <w:rFonts w:ascii="Helvetica" w:hAnsi="Helvetica"/>
                <w:b/>
                <w:i/>
                <w:szCs w:val="22"/>
              </w:rPr>
              <w:t>How will we communicate the message?</w:t>
            </w:r>
            <w:r>
              <w:rPr>
                <w:rFonts w:ascii="Helvetica" w:hAnsi="Helvetica"/>
                <w:szCs w:val="22"/>
              </w:rPr>
              <w:t xml:space="preserve">  </w:t>
            </w:r>
          </w:p>
          <w:p w14:paraId="4EA9BB6F" w14:textId="77777777" w:rsidR="00AD3712" w:rsidRPr="00C36FA7" w:rsidRDefault="00AD3712" w:rsidP="00AD3712">
            <w:pPr>
              <w:spacing w:before="120" w:after="120"/>
              <w:rPr>
                <w:rFonts w:ascii="Helvetica" w:hAnsi="Helvetica"/>
                <w:b/>
                <w:i/>
                <w:sz w:val="18"/>
                <w:szCs w:val="18"/>
              </w:rPr>
            </w:pPr>
            <w:r w:rsidRPr="00C36FA7">
              <w:rPr>
                <w:rFonts w:ascii="Helvetica Neue" w:hAnsi="Helvetica Neue"/>
                <w:sz w:val="18"/>
                <w:szCs w:val="18"/>
              </w:rPr>
              <w:t xml:space="preserve">What is the </w:t>
            </w:r>
            <w:r>
              <w:rPr>
                <w:rFonts w:ascii="Helvetica Neue" w:hAnsi="Helvetica Neue"/>
                <w:sz w:val="18"/>
                <w:szCs w:val="18"/>
              </w:rPr>
              <w:t>style/</w:t>
            </w:r>
            <w:r w:rsidRPr="00C36FA7">
              <w:rPr>
                <w:rFonts w:ascii="Helvetica Neue" w:hAnsi="Helvetica Neue"/>
                <w:sz w:val="18"/>
                <w:szCs w:val="18"/>
              </w:rPr>
              <w:t xml:space="preserve">personality for the advertising? </w:t>
            </w:r>
            <w:r w:rsidRPr="00C36FA7">
              <w:rPr>
                <w:rFonts w:ascii="Helvetica" w:hAnsi="Helvetica"/>
                <w:sz w:val="18"/>
                <w:szCs w:val="18"/>
              </w:rPr>
              <w:t>(</w:t>
            </w:r>
            <w:r>
              <w:rPr>
                <w:rFonts w:ascii="Helvetica Neue" w:hAnsi="Helvetica Neue"/>
                <w:sz w:val="18"/>
                <w:szCs w:val="18"/>
              </w:rPr>
              <w:t>3-5 words</w:t>
            </w:r>
            <w:r w:rsidRPr="00C36FA7">
              <w:rPr>
                <w:rFonts w:ascii="Helvetica Neue" w:hAnsi="Helvetica Neue"/>
                <w:sz w:val="18"/>
                <w:szCs w:val="18"/>
              </w:rPr>
              <w:t>)</w:t>
            </w:r>
          </w:p>
        </w:tc>
        <w:tc>
          <w:tcPr>
            <w:tcW w:w="1710" w:type="dxa"/>
            <w:vAlign w:val="center"/>
          </w:tcPr>
          <w:p w14:paraId="60887474" w14:textId="77777777" w:rsidR="00AD3712" w:rsidRDefault="00AD3712" w:rsidP="00AD3712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6DE86BE4" w14:textId="0499C8BF" w:rsidR="00AD3712" w:rsidRDefault="00415AA5" w:rsidP="00AD3712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087FFD4C" w14:textId="77777777" w:rsidR="00AD3712" w:rsidRPr="005A72A3" w:rsidRDefault="00AD3712" w:rsidP="00AD3712">
            <w:pPr>
              <w:rPr>
                <w:rFonts w:ascii="Helvetica" w:hAnsi="Helvetica"/>
              </w:rPr>
            </w:pPr>
          </w:p>
        </w:tc>
      </w:tr>
      <w:tr w:rsidR="00AD3712" w:rsidRPr="005A72A3" w14:paraId="27BD5A78" w14:textId="77777777" w:rsidTr="005A3FF0">
        <w:trPr>
          <w:trHeight w:val="1426"/>
        </w:trPr>
        <w:tc>
          <w:tcPr>
            <w:tcW w:w="1951" w:type="dxa"/>
            <w:vAlign w:val="center"/>
          </w:tcPr>
          <w:p w14:paraId="72FCE39C" w14:textId="31619D6B" w:rsidR="00AD3712" w:rsidRPr="00415AA5" w:rsidRDefault="00415AA5" w:rsidP="00AD3712">
            <w:pPr>
              <w:contextualSpacing/>
              <w:rPr>
                <w:rFonts w:ascii="Helvetica" w:hAnsi="Helvetica"/>
                <w:b/>
                <w:smallCaps/>
                <w:u w:val="single"/>
              </w:rPr>
            </w:pPr>
            <w:r w:rsidRPr="00415AA5">
              <w:rPr>
                <w:rFonts w:ascii="Helvetica" w:hAnsi="Helvetica"/>
                <w:b/>
                <w:smallCaps/>
                <w:u w:val="single"/>
              </w:rPr>
              <w:t>THE ONE IDEA</w:t>
            </w:r>
          </w:p>
        </w:tc>
        <w:tc>
          <w:tcPr>
            <w:tcW w:w="5623" w:type="dxa"/>
            <w:vAlign w:val="center"/>
          </w:tcPr>
          <w:p w14:paraId="366302C7" w14:textId="77777777" w:rsidR="00AD3712" w:rsidRDefault="00AD3712" w:rsidP="00AD3712">
            <w:pPr>
              <w:spacing w:before="120" w:after="120"/>
              <w:contextualSpacing/>
              <w:rPr>
                <w:rFonts w:ascii="Helvetica" w:hAnsi="Helvetica"/>
                <w:szCs w:val="22"/>
              </w:rPr>
            </w:pPr>
            <w:r>
              <w:rPr>
                <w:rFonts w:ascii="Helvetica" w:hAnsi="Helvetica"/>
                <w:b/>
                <w:i/>
                <w:szCs w:val="22"/>
              </w:rPr>
              <w:t>Put it all together in a single sentence.</w:t>
            </w:r>
            <w:r>
              <w:rPr>
                <w:rFonts w:ascii="Helvetica" w:hAnsi="Helvetica"/>
                <w:szCs w:val="22"/>
              </w:rPr>
              <w:t xml:space="preserve">  </w:t>
            </w:r>
          </w:p>
          <w:p w14:paraId="0181B37F" w14:textId="29C965CC" w:rsidR="00AD3712" w:rsidRDefault="00AD3712" w:rsidP="00AD3712">
            <w:pPr>
              <w:contextualSpacing/>
              <w:rPr>
                <w:rFonts w:ascii="Helvetica" w:hAnsi="Helvetica"/>
                <w:b/>
                <w:i/>
                <w:szCs w:val="22"/>
              </w:rPr>
            </w:pPr>
            <w:r>
              <w:rPr>
                <w:rFonts w:ascii="Helvetica Neue" w:hAnsi="Helvetica Neue"/>
                <w:sz w:val="18"/>
                <w:szCs w:val="18"/>
              </w:rPr>
              <w:t>Using the TARGET/BENEFIT/REASON format outlined in the strategy presentations, write your creative brief as one sentence: “To those who…the brand/product is/does…because…”</w:t>
            </w:r>
          </w:p>
        </w:tc>
        <w:tc>
          <w:tcPr>
            <w:tcW w:w="1710" w:type="dxa"/>
            <w:vAlign w:val="center"/>
          </w:tcPr>
          <w:p w14:paraId="67CFBE1D" w14:textId="67DF23B4" w:rsidR="00AD3712" w:rsidRDefault="00415AA5" w:rsidP="00AD3712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  <w:highlight w:val="yellow"/>
              </w:rPr>
              <w:t>2.5</w:t>
            </w:r>
          </w:p>
        </w:tc>
      </w:tr>
      <w:tr w:rsidR="00AD3712" w:rsidRPr="005A72A3" w14:paraId="091E9D01" w14:textId="77777777" w:rsidTr="00AD3712">
        <w:trPr>
          <w:trHeight w:val="1198"/>
        </w:trPr>
        <w:tc>
          <w:tcPr>
            <w:tcW w:w="1951" w:type="dxa"/>
            <w:vAlign w:val="center"/>
          </w:tcPr>
          <w:p w14:paraId="26447D2B" w14:textId="77777777" w:rsidR="00AD3712" w:rsidRPr="006358E3" w:rsidRDefault="00AD3712" w:rsidP="00AD3712">
            <w:pPr>
              <w:tabs>
                <w:tab w:val="left" w:pos="1134"/>
                <w:tab w:val="left" w:pos="3402"/>
              </w:tabs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evaluation</w:t>
            </w:r>
          </w:p>
        </w:tc>
        <w:tc>
          <w:tcPr>
            <w:tcW w:w="5623" w:type="dxa"/>
            <w:vAlign w:val="center"/>
          </w:tcPr>
          <w:p w14:paraId="2C82B0B7" w14:textId="2523038E" w:rsidR="00AD3712" w:rsidRDefault="00AD3712" w:rsidP="00AD3712">
            <w:pPr>
              <w:numPr>
                <w:ilvl w:val="0"/>
                <w:numId w:val="16"/>
              </w:numPr>
              <w:spacing w:before="120" w:after="120"/>
              <w:contextualSpacing/>
              <w:rPr>
                <w:rFonts w:ascii="Helvetica" w:hAnsi="Helvetica"/>
                <w:sz w:val="18"/>
                <w:szCs w:val="22"/>
              </w:rPr>
            </w:pPr>
            <w:r w:rsidRPr="00892A87">
              <w:rPr>
                <w:rFonts w:ascii="Helvetica" w:hAnsi="Helvetica"/>
                <w:sz w:val="18"/>
                <w:szCs w:val="22"/>
              </w:rPr>
              <w:t>The Cr</w:t>
            </w:r>
            <w:r>
              <w:rPr>
                <w:rFonts w:ascii="Helvetica" w:hAnsi="Helvetica"/>
                <w:sz w:val="18"/>
                <w:szCs w:val="22"/>
              </w:rPr>
              <w:t xml:space="preserve">eative Strategy is typed up and saved as a PDF. Organize and format it </w:t>
            </w:r>
            <w:r w:rsidR="00415AA5">
              <w:rPr>
                <w:rFonts w:ascii="Helvetica" w:hAnsi="Helvetica"/>
                <w:sz w:val="18"/>
                <w:szCs w:val="22"/>
              </w:rPr>
              <w:t>neatly</w:t>
            </w:r>
            <w:r>
              <w:rPr>
                <w:rFonts w:ascii="Helvetica" w:hAnsi="Helvetica"/>
                <w:sz w:val="18"/>
                <w:szCs w:val="22"/>
              </w:rPr>
              <w:t>.</w:t>
            </w:r>
          </w:p>
          <w:p w14:paraId="2CC22B02" w14:textId="77777777" w:rsidR="00AD3712" w:rsidRDefault="00AD3712" w:rsidP="00AD3712">
            <w:pPr>
              <w:numPr>
                <w:ilvl w:val="0"/>
                <w:numId w:val="16"/>
              </w:numPr>
              <w:spacing w:before="120" w:after="120"/>
              <w:contextualSpacing/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The assignment answers all questions above.</w:t>
            </w:r>
          </w:p>
          <w:p w14:paraId="2FF8ACFE" w14:textId="77777777" w:rsidR="00AD3712" w:rsidRDefault="00AD3712" w:rsidP="00AD3712">
            <w:pPr>
              <w:numPr>
                <w:ilvl w:val="0"/>
                <w:numId w:val="16"/>
              </w:numPr>
              <w:spacing w:before="120" w:after="120"/>
              <w:contextualSpacing/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Answers are thoughtful, insightful, well-articulated and show depth of reflection. Keep things concise.</w:t>
            </w:r>
          </w:p>
          <w:p w14:paraId="721147C4" w14:textId="77777777" w:rsidR="00AD3712" w:rsidRPr="00892A87" w:rsidRDefault="00AD3712" w:rsidP="00AD3712">
            <w:pPr>
              <w:numPr>
                <w:ilvl w:val="0"/>
                <w:numId w:val="16"/>
              </w:numPr>
              <w:spacing w:before="120" w:after="120"/>
              <w:contextualSpacing/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Deductions for</w:t>
            </w:r>
            <w:r w:rsidRPr="00892A87">
              <w:rPr>
                <w:rFonts w:ascii="Helvetica" w:hAnsi="Helvetica"/>
                <w:sz w:val="18"/>
                <w:szCs w:val="22"/>
              </w:rPr>
              <w:t xml:space="preserve"> spelling </w:t>
            </w:r>
            <w:r>
              <w:rPr>
                <w:rFonts w:ascii="Helvetica" w:hAnsi="Helvetica"/>
                <w:sz w:val="18"/>
                <w:szCs w:val="22"/>
              </w:rPr>
              <w:t xml:space="preserve">or grammatical </w:t>
            </w:r>
            <w:r w:rsidRPr="00892A87">
              <w:rPr>
                <w:rFonts w:ascii="Helvetica" w:hAnsi="Helvetica"/>
                <w:sz w:val="18"/>
                <w:szCs w:val="22"/>
              </w:rPr>
              <w:t xml:space="preserve">mistakes. </w:t>
            </w:r>
          </w:p>
        </w:tc>
        <w:tc>
          <w:tcPr>
            <w:tcW w:w="1710" w:type="dxa"/>
            <w:vAlign w:val="center"/>
          </w:tcPr>
          <w:p w14:paraId="1BFB0C96" w14:textId="77777777" w:rsidR="00AD3712" w:rsidRPr="005A72A3" w:rsidRDefault="00AD3712" w:rsidP="00AD3712">
            <w:pPr>
              <w:jc w:val="center"/>
              <w:rPr>
                <w:rFonts w:ascii="Helvetica" w:hAnsi="Helvetica"/>
              </w:rPr>
            </w:pPr>
          </w:p>
        </w:tc>
      </w:tr>
      <w:tr w:rsidR="00AD3712" w:rsidRPr="005A72A3" w14:paraId="16C0445F" w14:textId="77777777" w:rsidTr="00AD3712">
        <w:trPr>
          <w:trHeight w:val="1069"/>
        </w:trPr>
        <w:tc>
          <w:tcPr>
            <w:tcW w:w="1951" w:type="dxa"/>
            <w:vAlign w:val="center"/>
          </w:tcPr>
          <w:p w14:paraId="7679DFEA" w14:textId="77777777" w:rsidR="00AD3712" w:rsidRPr="005E3120" w:rsidRDefault="00AD3712" w:rsidP="00AD3712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missed d</w:t>
            </w:r>
            <w:r w:rsidRPr="006358E3">
              <w:rPr>
                <w:rFonts w:ascii="Helvetica" w:hAnsi="Helvetica"/>
                <w:b/>
                <w:smallCaps/>
                <w:sz w:val="22"/>
                <w:szCs w:val="22"/>
              </w:rPr>
              <w:t>eadline</w:t>
            </w:r>
          </w:p>
        </w:tc>
        <w:tc>
          <w:tcPr>
            <w:tcW w:w="5623" w:type="dxa"/>
            <w:vAlign w:val="center"/>
          </w:tcPr>
          <w:p w14:paraId="3C9008D2" w14:textId="41757837" w:rsidR="00AD3712" w:rsidRPr="00892A87" w:rsidRDefault="00AD3712" w:rsidP="00AD3712">
            <w:pPr>
              <w:rPr>
                <w:rFonts w:ascii="Helvetica" w:hAnsi="Helvetica"/>
                <w:sz w:val="18"/>
                <w:szCs w:val="22"/>
              </w:rPr>
            </w:pPr>
            <w:r w:rsidRPr="00892A87">
              <w:rPr>
                <w:rFonts w:ascii="Helvetica" w:hAnsi="Helvetica"/>
                <w:sz w:val="18"/>
                <w:szCs w:val="22"/>
              </w:rPr>
              <w:t xml:space="preserve">After </w:t>
            </w:r>
            <w:r>
              <w:rPr>
                <w:rFonts w:ascii="Helvetica" w:hAnsi="Helvetica"/>
                <w:sz w:val="18"/>
                <w:szCs w:val="22"/>
              </w:rPr>
              <w:t>deadline</w:t>
            </w:r>
            <w:r w:rsidRPr="00892A87">
              <w:rPr>
                <w:rFonts w:ascii="Helvetica" w:hAnsi="Helvetica"/>
                <w:sz w:val="18"/>
                <w:szCs w:val="22"/>
              </w:rPr>
              <w:t xml:space="preserve"> on due day: Minus </w:t>
            </w:r>
            <w:r w:rsidR="00CB081B">
              <w:rPr>
                <w:rFonts w:ascii="Helvetica" w:hAnsi="Helvetica"/>
                <w:sz w:val="18"/>
                <w:szCs w:val="22"/>
              </w:rPr>
              <w:t>1</w:t>
            </w:r>
            <w:r>
              <w:rPr>
                <w:rFonts w:ascii="Helvetica" w:hAnsi="Helvetica"/>
                <w:sz w:val="18"/>
                <w:szCs w:val="22"/>
              </w:rPr>
              <w:t>0%</w:t>
            </w:r>
          </w:p>
          <w:p w14:paraId="7CAF4105" w14:textId="77777777" w:rsidR="00AD3712" w:rsidRPr="00892A87" w:rsidRDefault="00AD3712" w:rsidP="00AD3712">
            <w:pPr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After 24 hours</w:t>
            </w:r>
            <w:r w:rsidRPr="00892A87">
              <w:rPr>
                <w:rFonts w:ascii="Helvetica" w:hAnsi="Helvetica"/>
                <w:sz w:val="18"/>
                <w:szCs w:val="22"/>
              </w:rPr>
              <w:t xml:space="preserve">: Minus </w:t>
            </w:r>
            <w:r>
              <w:rPr>
                <w:rFonts w:ascii="Helvetica" w:hAnsi="Helvetica"/>
                <w:sz w:val="18"/>
                <w:szCs w:val="22"/>
              </w:rPr>
              <w:t>30%</w:t>
            </w:r>
          </w:p>
          <w:p w14:paraId="6A5E49C3" w14:textId="77777777" w:rsidR="00AD3712" w:rsidRPr="00892A87" w:rsidRDefault="00AD3712" w:rsidP="00AD3712">
            <w:pPr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After 48 hours: Minus 50%</w:t>
            </w:r>
          </w:p>
          <w:p w14:paraId="3E409BE0" w14:textId="77777777" w:rsidR="00AD3712" w:rsidRPr="005A72A3" w:rsidRDefault="00AD3712" w:rsidP="00AD3712">
            <w:pPr>
              <w:rPr>
                <w:rFonts w:ascii="Helvetica" w:hAnsi="Helvetica"/>
                <w:sz w:val="22"/>
                <w:szCs w:val="22"/>
              </w:rPr>
            </w:pPr>
            <w:r w:rsidRPr="00892A87">
              <w:rPr>
                <w:rFonts w:ascii="Helvetica" w:hAnsi="Helvetica"/>
                <w:sz w:val="18"/>
                <w:szCs w:val="22"/>
              </w:rPr>
              <w:t xml:space="preserve">Project not accepted after </w:t>
            </w:r>
            <w:r>
              <w:rPr>
                <w:rFonts w:ascii="Helvetica" w:hAnsi="Helvetica"/>
                <w:sz w:val="18"/>
                <w:szCs w:val="22"/>
              </w:rPr>
              <w:t>72 hours.</w:t>
            </w:r>
          </w:p>
        </w:tc>
        <w:tc>
          <w:tcPr>
            <w:tcW w:w="1710" w:type="dxa"/>
            <w:vAlign w:val="center"/>
          </w:tcPr>
          <w:p w14:paraId="4FA8B8A4" w14:textId="77777777" w:rsidR="00AD3712" w:rsidRPr="005A72A3" w:rsidRDefault="00AD3712" w:rsidP="00AD3712">
            <w:pPr>
              <w:rPr>
                <w:rFonts w:ascii="Helvetica" w:hAnsi="Helvetica"/>
              </w:rPr>
            </w:pPr>
          </w:p>
        </w:tc>
      </w:tr>
      <w:tr w:rsidR="00AD3712" w:rsidRPr="005A72A3" w14:paraId="1D4F40E4" w14:textId="77777777" w:rsidTr="00AD3712">
        <w:trPr>
          <w:trHeight w:val="571"/>
        </w:trPr>
        <w:tc>
          <w:tcPr>
            <w:tcW w:w="1951" w:type="dxa"/>
            <w:vAlign w:val="center"/>
          </w:tcPr>
          <w:p w14:paraId="690BAD5A" w14:textId="77777777" w:rsidR="00AD3712" w:rsidRPr="006358E3" w:rsidRDefault="00AD3712" w:rsidP="00AD3712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T</w:t>
            </w:r>
            <w:r w:rsidRPr="006358E3">
              <w:rPr>
                <w:rFonts w:ascii="Helvetica" w:hAnsi="Helvetica"/>
                <w:b/>
                <w:smallCaps/>
                <w:sz w:val="22"/>
                <w:szCs w:val="22"/>
              </w:rPr>
              <w:t>otal</w:t>
            </w:r>
          </w:p>
        </w:tc>
        <w:tc>
          <w:tcPr>
            <w:tcW w:w="5623" w:type="dxa"/>
            <w:vAlign w:val="center"/>
          </w:tcPr>
          <w:p w14:paraId="0006426C" w14:textId="77777777" w:rsidR="00AD3712" w:rsidRPr="005A72A3" w:rsidRDefault="00AD3712" w:rsidP="00AD3712">
            <w:pPr>
              <w:rPr>
                <w:rFonts w:ascii="Helvetica" w:hAnsi="Helvetica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0B2ECBDB" w14:textId="77777777" w:rsidR="00AD3712" w:rsidRPr="005A72A3" w:rsidRDefault="00AD3712" w:rsidP="00AD3712">
            <w:pPr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</w:t>
            </w:r>
            <w:r w:rsidRPr="005A72A3">
              <w:rPr>
                <w:rFonts w:ascii="Helvetica" w:hAnsi="Helvetica"/>
                <w:b/>
                <w:sz w:val="28"/>
                <w:szCs w:val="28"/>
              </w:rPr>
              <w:t>0</w:t>
            </w:r>
          </w:p>
        </w:tc>
      </w:tr>
    </w:tbl>
    <w:p w14:paraId="78DD1A79" w14:textId="77777777" w:rsidR="000B57B3" w:rsidRDefault="00B7394A" w:rsidP="000B57B3">
      <w:pPr>
        <w:ind w:left="-426" w:right="-898"/>
      </w:pPr>
      <w:r>
        <w:rPr>
          <w:noProof/>
        </w:rPr>
        <w:pict w14:anchorId="554D9A74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alt="" style="position:absolute;left:0;text-align:left;margin-left:-34.1pt;margin-top:13.7pt;width:477pt;height:45pt;z-index:4;mso-wrap-style:square;mso-wrap-edited:f;mso-width-percent:0;mso-height-percent:0;mso-position-horizontal-relative:text;mso-position-vertical-relative:text;mso-width-percent:0;mso-height-percent:0;v-text-anchor:top" wrapcoords="0 0 21600 0 21600 21600 0 21600 0 0" filled="f" fillcolor="black" stroked="f">
            <v:textbox style="mso-next-textbox:#_x0000_s1029">
              <w:txbxContent>
                <w:p w14:paraId="01A97662" w14:textId="77777777" w:rsidR="009512B9" w:rsidRPr="00A1160E" w:rsidRDefault="009512B9" w:rsidP="009512B9">
                  <w:pPr>
                    <w:spacing w:before="120" w:line="360" w:lineRule="auto"/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</w:pPr>
                  <w:r w:rsidRPr="00A1160E">
                    <w:rPr>
                      <w:rFonts w:ascii="Helvetica" w:hAnsi="Helvetica"/>
                      <w:b/>
                      <w:bCs/>
                      <w:caps/>
                      <w:color w:val="FFFFFF"/>
                      <w:spacing w:val="2"/>
                      <w:sz w:val="40"/>
                      <w:szCs w:val="40"/>
                    </w:rPr>
                    <w:t xml:space="preserve">   </w:t>
                  </w:r>
                  <w:r w:rsidR="005E3120"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  <w:t>Assignment 2</w:t>
                  </w:r>
                  <w:r w:rsidRPr="00A1160E"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  <w:t>: Creative Strategy</w:t>
                  </w:r>
                  <w:r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  <w:t xml:space="preserve"> Marking Sheet</w:t>
                  </w:r>
                </w:p>
              </w:txbxContent>
            </v:textbox>
            <w10:wrap type="through"/>
          </v:shape>
        </w:pict>
      </w:r>
      <w:r>
        <w:rPr>
          <w:noProof/>
        </w:rPr>
        <w:pict w14:anchorId="1D2B2FC8">
          <v:shape id="_x0000_s1028" type="#_x0000_t202" alt="" style="position:absolute;left:0;text-align:left;margin-left:-16.1pt;margin-top:-13.3pt;width:137.5pt;height:36pt;z-index:2;mso-wrap-style:square;mso-wrap-edited:f;mso-width-percent:0;mso-height-percent:0;mso-position-horizontal-relative:text;mso-position-vertical-relative:text;mso-width-percent:0;mso-height-percent:0;v-text-anchor:top" filled="f" stroked="f">
            <v:textbox style="mso-next-textbox:#_x0000_s1028" inset=",7.2pt,,7.2pt">
              <w:txbxContent>
                <w:p w14:paraId="77BE1AFF" w14:textId="77777777" w:rsidR="009512B9" w:rsidRPr="005E3120" w:rsidRDefault="005E3120" w:rsidP="009512B9">
                  <w:pPr>
                    <w:rPr>
                      <w:rFonts w:ascii="Helvetica Neue" w:hAnsi="Helvetica Neue"/>
                      <w:b/>
                      <w:noProof/>
                      <w:color w:val="FFFFFF"/>
                      <w:lang w:val="en-CA"/>
                    </w:rPr>
                  </w:pPr>
                  <w:r>
                    <w:rPr>
                      <w:rFonts w:ascii="Helvetica Neue" w:hAnsi="Helvetica Neue"/>
                      <w:b/>
                      <w:noProof/>
                      <w:color w:val="FFFFFF"/>
                      <w:lang w:val="en-CA"/>
                    </w:rPr>
                    <w:t>The Creative Process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1CD4C4C1">
          <v:roundrect id="Rounded Rectangle 2" o:spid="_x0000_s1027" alt="" style="position:absolute;left:0;text-align:left;margin-left:-25.1pt;margin-top:-13.3pt;width:146.45pt;height:35.65pt;z-index:1;visibility:visible;mso-wrap-edited:f;mso-width-percent:0;mso-height-percent:0;mso-position-horizontal-relative:text;mso-position-vertical-relative:text;mso-width-percent:0;mso-height-percent:0;v-text-anchor:middle" arcsize="10923f" wrapcoords="635 0 211 600 -423 3300 -423 20100 211 23100 423 23100 21388 23100 21600 23100 22235 20100 22235 3000 21600 600 21070 0 635 0" fillcolor="black" stroked="f" strokecolor="#4a7ebb">
            <v:fill color2="#9bc1ff" rotate="t"/>
            <v:shadow on="t" opacity="22937f" origin=",.5" offset="0,.63889mm"/>
            <w10:wrap type="through"/>
          </v:roundrect>
        </w:pict>
      </w:r>
      <w:r>
        <w:rPr>
          <w:noProof/>
        </w:rPr>
        <w:pict w14:anchorId="298CE353">
          <v:rect id="Rectangle 3" o:spid="_x0000_s1026" alt="" style="position:absolute;left:0;text-align:left;margin-left:-25.05pt;margin-top:13.75pt;width:467.55pt;height:45pt;z-index:3;visibility:visible;mso-wrap-edited:f;mso-width-percent:0;mso-height-percent:0;mso-position-horizontal-relative:text;mso-position-vertical-relative:text;mso-width-percent:0;mso-height-percent:0;v-text-anchor:middle" wrapcoords="-105 0 -141 23040 21776 23040 21741 0 -105 0" fillcolor="gray">
            <v:fill color2="#9bc1ff" rotate="t"/>
            <v:shadow on="t" opacity="22937f" origin=",.5" offset="0,.63889mm"/>
            <w10:wrap type="through"/>
          </v:rect>
        </w:pict>
      </w:r>
    </w:p>
    <w:sectPr w:rsidR="000B57B3" w:rsidSect="009512B9">
      <w:pgSz w:w="12240" w:h="15840"/>
      <w:pgMar w:top="990" w:right="1797" w:bottom="1440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091E6" w14:textId="77777777" w:rsidR="00B7394A" w:rsidRDefault="00B7394A">
      <w:r>
        <w:separator/>
      </w:r>
    </w:p>
  </w:endnote>
  <w:endnote w:type="continuationSeparator" w:id="0">
    <w:p w14:paraId="08C529B3" w14:textId="77777777" w:rsidR="00B7394A" w:rsidRDefault="00B7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8D1E7" w14:textId="77777777" w:rsidR="00B7394A" w:rsidRDefault="00B7394A">
      <w:r>
        <w:separator/>
      </w:r>
    </w:p>
  </w:footnote>
  <w:footnote w:type="continuationSeparator" w:id="0">
    <w:p w14:paraId="31AAC1EC" w14:textId="77777777" w:rsidR="00B7394A" w:rsidRDefault="00B73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ED262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Helvetica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Helvetica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14A77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EE6F4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64891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94E9D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5828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B4207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30014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96656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282E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A800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2813C1B"/>
    <w:multiLevelType w:val="hybridMultilevel"/>
    <w:tmpl w:val="1E8C56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807FA"/>
    <w:multiLevelType w:val="hybridMultilevel"/>
    <w:tmpl w:val="4B381C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A22DD"/>
    <w:multiLevelType w:val="hybridMultilevel"/>
    <w:tmpl w:val="591AA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57819"/>
    <w:multiLevelType w:val="hybridMultilevel"/>
    <w:tmpl w:val="678CC6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222D3"/>
    <w:multiLevelType w:val="hybridMultilevel"/>
    <w:tmpl w:val="88CEE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F3C87"/>
    <w:multiLevelType w:val="hybridMultilevel"/>
    <w:tmpl w:val="58726B2A"/>
    <w:lvl w:ilvl="0" w:tplc="DF16E082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5"/>
  </w:num>
  <w:num w:numId="13">
    <w:abstractNumId w:val="13"/>
  </w:num>
  <w:num w:numId="14">
    <w:abstractNumId w:val="12"/>
  </w:num>
  <w:num w:numId="15">
    <w:abstractNumId w:val="11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embedSystemFonts/>
  <w:proofState w:spelling="clean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44E0"/>
    <w:rsid w:val="00056391"/>
    <w:rsid w:val="000B57B3"/>
    <w:rsid w:val="00165569"/>
    <w:rsid w:val="00180CF7"/>
    <w:rsid w:val="00315A16"/>
    <w:rsid w:val="00344E80"/>
    <w:rsid w:val="00385EED"/>
    <w:rsid w:val="00415AA5"/>
    <w:rsid w:val="00431D1C"/>
    <w:rsid w:val="004444E0"/>
    <w:rsid w:val="0045249E"/>
    <w:rsid w:val="00457899"/>
    <w:rsid w:val="00543A77"/>
    <w:rsid w:val="0054451B"/>
    <w:rsid w:val="005A3FF0"/>
    <w:rsid w:val="005E3120"/>
    <w:rsid w:val="006D77B1"/>
    <w:rsid w:val="00741A6C"/>
    <w:rsid w:val="0075593E"/>
    <w:rsid w:val="00863378"/>
    <w:rsid w:val="00886563"/>
    <w:rsid w:val="009512B9"/>
    <w:rsid w:val="00952F44"/>
    <w:rsid w:val="00AD3712"/>
    <w:rsid w:val="00B336F0"/>
    <w:rsid w:val="00B7394A"/>
    <w:rsid w:val="00B8215F"/>
    <w:rsid w:val="00C36FA7"/>
    <w:rsid w:val="00C530DE"/>
    <w:rsid w:val="00CB081B"/>
    <w:rsid w:val="00E515C1"/>
    <w:rsid w:val="00F5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C07D7E1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19E"/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7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2736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F27364"/>
    <w:rPr>
      <w:rFonts w:ascii="Arial" w:hAnsi="Arial"/>
    </w:rPr>
  </w:style>
  <w:style w:type="paragraph" w:styleId="Footer">
    <w:name w:val="footer"/>
    <w:basedOn w:val="Normal"/>
    <w:link w:val="FooterChar"/>
    <w:rsid w:val="00F2736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F27364"/>
    <w:rPr>
      <w:rFonts w:ascii="Arial" w:hAnsi="Arial"/>
    </w:rPr>
  </w:style>
  <w:style w:type="paragraph" w:customStyle="1" w:styleId="Style1">
    <w:name w:val="Style1"/>
    <w:basedOn w:val="Normal"/>
    <w:qFormat/>
    <w:rsid w:val="0034437C"/>
    <w:pPr>
      <w:framePr w:hSpace="187" w:wrap="around" w:vAnchor="page" w:hAnchor="page" w:x="1450" w:y="3245"/>
      <w:spacing w:before="120" w:after="120"/>
    </w:pPr>
    <w:rPr>
      <w:rFonts w:ascii="Helvetica" w:hAnsi="Helvetica"/>
      <w:szCs w:val="22"/>
    </w:rPr>
  </w:style>
  <w:style w:type="character" w:styleId="LineNumber">
    <w:name w:val="line number"/>
    <w:rsid w:val="008D7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Sheridan College Institute of Technology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Fisher</dc:creator>
  <cp:keywords/>
  <cp:lastModifiedBy>Joe</cp:lastModifiedBy>
  <cp:revision>12</cp:revision>
  <cp:lastPrinted>2011-01-20T22:00:00Z</cp:lastPrinted>
  <dcterms:created xsi:type="dcterms:W3CDTF">2018-08-06T20:03:00Z</dcterms:created>
  <dcterms:modified xsi:type="dcterms:W3CDTF">2020-09-07T18:24:00Z</dcterms:modified>
</cp:coreProperties>
</file>